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0C" w:rsidRDefault="00ED620C"/>
    <w:tbl>
      <w:tblPr>
        <w:tblW w:w="144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32"/>
      </w:tblGrid>
      <w:tr w:rsidR="00ED620C" w:rsidRPr="00ED620C" w:rsidTr="00ED620C">
        <w:tc>
          <w:tcPr>
            <w:tcW w:w="1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ED620C" w:rsidRPr="00ED620C" w:rsidRDefault="00ED620C" w:rsidP="00ED62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620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Приложение 3 к приказу</w:t>
            </w:r>
            <w:r w:rsidRPr="00ED620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br/>
              <w:t>Министра образования и науки</w:t>
            </w:r>
            <w:r w:rsidRPr="00ED620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br/>
              <w:t>Республики Казахстан</w:t>
            </w:r>
            <w:r w:rsidRPr="00ED620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br/>
              <w:t>от 27 мая 2020 года № 223</w:t>
            </w:r>
          </w:p>
        </w:tc>
      </w:tr>
    </w:tbl>
    <w:p w:rsidR="00ED620C" w:rsidRDefault="00ED620C" w:rsidP="00ED620C">
      <w:pPr>
        <w:shd w:val="clear" w:color="auto" w:fill="FFFFFF"/>
        <w:spacing w:before="243" w:after="146" w:line="421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4"/>
          <w:szCs w:val="34"/>
        </w:rPr>
      </w:pPr>
    </w:p>
    <w:p w:rsidR="00ED620C" w:rsidRDefault="00ED620C" w:rsidP="00ED620C">
      <w:pPr>
        <w:shd w:val="clear" w:color="auto" w:fill="FFFFFF"/>
        <w:spacing w:before="243" w:after="146" w:line="421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4"/>
          <w:szCs w:val="34"/>
        </w:rPr>
      </w:pPr>
    </w:p>
    <w:p w:rsidR="00ED620C" w:rsidRPr="00ED620C" w:rsidRDefault="00ED620C" w:rsidP="00ED620C">
      <w:pPr>
        <w:shd w:val="clear" w:color="auto" w:fill="FFFFFF"/>
        <w:spacing w:before="243" w:after="146" w:line="421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4"/>
          <w:szCs w:val="34"/>
        </w:rPr>
      </w:pPr>
      <w:r w:rsidRPr="00ED620C">
        <w:rPr>
          <w:rFonts w:ascii="Courier New" w:eastAsia="Times New Roman" w:hAnsi="Courier New" w:cs="Courier New"/>
          <w:color w:val="1E1E1E"/>
          <w:sz w:val="34"/>
          <w:szCs w:val="34"/>
        </w:rPr>
        <w:t xml:space="preserve">Правила оказания государственной услуги "Прием документов для организации индивидуального бесплатного обучения на дому детей, которые по состоянию здоровья </w:t>
      </w:r>
      <w:proofErr w:type="gramStart"/>
      <w:r w:rsidRPr="00ED620C">
        <w:rPr>
          <w:rFonts w:ascii="Courier New" w:eastAsia="Times New Roman" w:hAnsi="Courier New" w:cs="Courier New"/>
          <w:color w:val="1E1E1E"/>
          <w:sz w:val="34"/>
          <w:szCs w:val="34"/>
        </w:rPr>
        <w:t>в</w:t>
      </w:r>
      <w:proofErr w:type="gramEnd"/>
      <w:r w:rsidRPr="00ED620C">
        <w:rPr>
          <w:rFonts w:ascii="Courier New" w:eastAsia="Times New Roman" w:hAnsi="Courier New" w:cs="Courier New"/>
          <w:color w:val="1E1E1E"/>
          <w:sz w:val="34"/>
          <w:szCs w:val="34"/>
        </w:rPr>
        <w:t xml:space="preserve"> течение длительного времени не могут посещать организации начального, основного среднего, общего среднего образования" (далее – Правила)</w:t>
      </w:r>
    </w:p>
    <w:p w:rsidR="00ED620C" w:rsidRPr="00ED620C" w:rsidRDefault="00ED620C" w:rsidP="00ED620C">
      <w:pPr>
        <w:shd w:val="clear" w:color="auto" w:fill="FFFFFF"/>
        <w:spacing w:before="243" w:after="146" w:line="421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4"/>
          <w:szCs w:val="34"/>
        </w:rPr>
      </w:pPr>
      <w:r w:rsidRPr="00ED620C">
        <w:rPr>
          <w:rFonts w:ascii="Courier New" w:eastAsia="Times New Roman" w:hAnsi="Courier New" w:cs="Courier New"/>
          <w:color w:val="1E1E1E"/>
          <w:sz w:val="34"/>
          <w:szCs w:val="34"/>
        </w:rPr>
        <w:t>1. Общие положения</w:t>
      </w:r>
    </w:p>
    <w:p w:rsidR="00ED620C" w:rsidRPr="00ED620C" w:rsidRDefault="00ED620C" w:rsidP="00ED620C">
      <w:pPr>
        <w:shd w:val="clear" w:color="auto" w:fill="FFFFFF"/>
        <w:spacing w:after="0" w:line="30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</w:pPr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      1. </w:t>
      </w:r>
      <w:proofErr w:type="gramStart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Настоящие Правила оказания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Правила) разработаны в соответствии с подпунктом 1) </w:t>
      </w:r>
      <w:hyperlink r:id="rId4" w:anchor="z19" w:history="1">
        <w:r w:rsidRPr="00ED620C">
          <w:rPr>
            <w:rFonts w:ascii="Courier New" w:eastAsia="Times New Roman" w:hAnsi="Courier New" w:cs="Courier New"/>
            <w:color w:val="073A5E"/>
            <w:spacing w:val="2"/>
            <w:sz w:val="21"/>
            <w:u w:val="single"/>
          </w:rPr>
          <w:t>статьи 10</w:t>
        </w:r>
      </w:hyperlink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 Закона Республики Казахстан от 15 апреля 2013 года "О государственных услугах" (далее – Закон) и определяют порядок ее</w:t>
      </w:r>
      <w:proofErr w:type="gramEnd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 предоставления.</w:t>
      </w:r>
    </w:p>
    <w:p w:rsidR="00ED620C" w:rsidRPr="00ED620C" w:rsidRDefault="00ED620C" w:rsidP="00ED620C">
      <w:pPr>
        <w:shd w:val="clear" w:color="auto" w:fill="FFFFFF"/>
        <w:spacing w:after="360" w:line="30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</w:pPr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      2. В настоящих Правилах используется следующее понятие:</w:t>
      </w:r>
    </w:p>
    <w:p w:rsidR="00ED620C" w:rsidRPr="00ED620C" w:rsidRDefault="00ED620C" w:rsidP="00ED620C">
      <w:pPr>
        <w:shd w:val="clear" w:color="auto" w:fill="FFFFFF"/>
        <w:spacing w:after="360" w:line="30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</w:pPr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      1) </w:t>
      </w:r>
      <w:proofErr w:type="spellStart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проактивная</w:t>
      </w:r>
      <w:proofErr w:type="spellEnd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 услуга - государственная услуга, оказываемая без заявления </w:t>
      </w:r>
      <w:proofErr w:type="spellStart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услугополучателя</w:t>
      </w:r>
      <w:proofErr w:type="spellEnd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 по инициативе </w:t>
      </w:r>
      <w:proofErr w:type="spellStart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услугодателя</w:t>
      </w:r>
      <w:proofErr w:type="spellEnd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.</w:t>
      </w:r>
    </w:p>
    <w:p w:rsidR="00ED620C" w:rsidRPr="00ED620C" w:rsidRDefault="00ED620C" w:rsidP="00ED6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20C">
        <w:rPr>
          <w:rFonts w:ascii="Courier New" w:eastAsia="Times New Roman" w:hAnsi="Courier New" w:cs="Courier New"/>
          <w:color w:val="FF0000"/>
          <w:sz w:val="21"/>
        </w:rPr>
        <w:t>      Сноска. Пункт 2 - в редакции приказа и.о. Министра просвещения РК от 17.11.2022 </w:t>
      </w:r>
      <w:hyperlink r:id="rId5" w:anchor="z49" w:history="1">
        <w:r w:rsidRPr="00ED620C">
          <w:rPr>
            <w:rFonts w:ascii="Courier New" w:eastAsia="Times New Roman" w:hAnsi="Courier New" w:cs="Courier New"/>
            <w:color w:val="073A5E"/>
            <w:sz w:val="21"/>
            <w:u w:val="single"/>
          </w:rPr>
          <w:t>№ 462</w:t>
        </w:r>
      </w:hyperlink>
      <w:r w:rsidRPr="00ED620C">
        <w:rPr>
          <w:rFonts w:ascii="Courier New" w:eastAsia="Times New Roman" w:hAnsi="Courier New" w:cs="Courier New"/>
          <w:color w:val="FF0000"/>
          <w:sz w:val="21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ED620C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ED620C" w:rsidRPr="00ED620C" w:rsidRDefault="00ED620C" w:rsidP="00ED620C">
      <w:pPr>
        <w:shd w:val="clear" w:color="auto" w:fill="FFFFFF"/>
        <w:spacing w:after="360" w:line="30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</w:pPr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      3. Государственная услуга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государственная услуга) оказывается организациями начального, основного среднего, общего среднего образования (далее – </w:t>
      </w:r>
      <w:proofErr w:type="spellStart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услугодатель</w:t>
      </w:r>
      <w:proofErr w:type="spellEnd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).</w:t>
      </w:r>
    </w:p>
    <w:p w:rsidR="00ED620C" w:rsidRPr="00ED620C" w:rsidRDefault="00ED620C" w:rsidP="00ED620C">
      <w:pPr>
        <w:shd w:val="clear" w:color="auto" w:fill="FFFFFF"/>
        <w:spacing w:before="243" w:after="146" w:line="421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4"/>
          <w:szCs w:val="34"/>
        </w:rPr>
      </w:pPr>
      <w:r w:rsidRPr="00ED620C">
        <w:rPr>
          <w:rFonts w:ascii="Courier New" w:eastAsia="Times New Roman" w:hAnsi="Courier New" w:cs="Courier New"/>
          <w:color w:val="1E1E1E"/>
          <w:sz w:val="34"/>
          <w:szCs w:val="34"/>
        </w:rPr>
        <w:lastRenderedPageBreak/>
        <w:t>2. Порядок оказания государственной услуги</w:t>
      </w:r>
    </w:p>
    <w:p w:rsidR="00ED620C" w:rsidRPr="00ED620C" w:rsidRDefault="00ED620C" w:rsidP="00ED620C">
      <w:pPr>
        <w:shd w:val="clear" w:color="auto" w:fill="FFFFFF"/>
        <w:spacing w:after="360" w:line="30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</w:pPr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      4. Для получения государственной услуги физическое лицо (далее - </w:t>
      </w:r>
      <w:proofErr w:type="spellStart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услугополучатель</w:t>
      </w:r>
      <w:proofErr w:type="spellEnd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) обращается в канцелярию </w:t>
      </w:r>
      <w:proofErr w:type="spellStart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услугодателя</w:t>
      </w:r>
      <w:proofErr w:type="spellEnd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 и/или через </w:t>
      </w:r>
      <w:proofErr w:type="spellStart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веб-портал</w:t>
      </w:r>
      <w:proofErr w:type="spellEnd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 "электронного правительства" </w:t>
      </w:r>
      <w:proofErr w:type="spellStart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www.egov.kz</w:t>
      </w:r>
      <w:proofErr w:type="spellEnd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.</w:t>
      </w:r>
    </w:p>
    <w:p w:rsidR="00ED620C" w:rsidRPr="00ED620C" w:rsidRDefault="00ED620C" w:rsidP="00ED620C">
      <w:pPr>
        <w:shd w:val="clear" w:color="auto" w:fill="FFFFFF"/>
        <w:spacing w:after="0" w:line="30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</w:pPr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      </w:t>
      </w:r>
      <w:proofErr w:type="gramStart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Основные требования к оказанию государственной услуги, включающие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</w:t>
      </w:r>
      <w:proofErr w:type="gramEnd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 среднего образования" согласно </w:t>
      </w:r>
      <w:hyperlink r:id="rId6" w:anchor="z238" w:history="1">
        <w:r w:rsidRPr="00ED620C">
          <w:rPr>
            <w:rFonts w:ascii="Courier New" w:eastAsia="Times New Roman" w:hAnsi="Courier New" w:cs="Courier New"/>
            <w:color w:val="073A5E"/>
            <w:spacing w:val="2"/>
            <w:sz w:val="21"/>
            <w:u w:val="single"/>
          </w:rPr>
          <w:t>приложению 1</w:t>
        </w:r>
      </w:hyperlink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 к настоящим Правилам.</w:t>
      </w:r>
    </w:p>
    <w:p w:rsidR="00ED620C" w:rsidRPr="00ED620C" w:rsidRDefault="00ED620C" w:rsidP="00ED620C">
      <w:pPr>
        <w:shd w:val="clear" w:color="auto" w:fill="FFFFFF"/>
        <w:spacing w:after="360" w:line="30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</w:pPr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      При предоставлении пакета документов через канцелярию </w:t>
      </w:r>
      <w:proofErr w:type="spellStart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услугодателя</w:t>
      </w:r>
      <w:proofErr w:type="spellEnd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 </w:t>
      </w:r>
      <w:proofErr w:type="spellStart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услугодатель</w:t>
      </w:r>
      <w:proofErr w:type="spellEnd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 принимает заявление и пакет документов и передает документы </w:t>
      </w:r>
      <w:proofErr w:type="spellStart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услугополучателя</w:t>
      </w:r>
      <w:proofErr w:type="spellEnd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 руководителю </w:t>
      </w:r>
      <w:proofErr w:type="spellStart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услугодателя</w:t>
      </w:r>
      <w:proofErr w:type="spellEnd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. Сотрудником канцелярии </w:t>
      </w:r>
      <w:proofErr w:type="spellStart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услугодателя</w:t>
      </w:r>
      <w:proofErr w:type="spellEnd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 выдается расписка о приеме документов (в произвольной форме) </w:t>
      </w:r>
      <w:proofErr w:type="spellStart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услугополучателю</w:t>
      </w:r>
      <w:proofErr w:type="spellEnd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.</w:t>
      </w:r>
    </w:p>
    <w:p w:rsidR="00ED620C" w:rsidRPr="00ED620C" w:rsidRDefault="00ED620C" w:rsidP="00ED620C">
      <w:pPr>
        <w:shd w:val="clear" w:color="auto" w:fill="FFFFFF"/>
        <w:spacing w:after="0" w:line="30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</w:pPr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      При предоставлении </w:t>
      </w:r>
      <w:proofErr w:type="spellStart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услугополучателем</w:t>
      </w:r>
      <w:proofErr w:type="spellEnd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 неполного пакета документов и (или) документов с истекшим сроком действия </w:t>
      </w:r>
      <w:proofErr w:type="spellStart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услугодатель</w:t>
      </w:r>
      <w:proofErr w:type="spellEnd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 готовит мотивированный отказ в дальнейшем рассмотрении заявления по форме согласно </w:t>
      </w:r>
      <w:hyperlink r:id="rId7" w:anchor="z264" w:history="1">
        <w:r w:rsidRPr="00ED620C">
          <w:rPr>
            <w:rFonts w:ascii="Courier New" w:eastAsia="Times New Roman" w:hAnsi="Courier New" w:cs="Courier New"/>
            <w:color w:val="073A5E"/>
            <w:spacing w:val="2"/>
            <w:sz w:val="21"/>
            <w:u w:val="single"/>
          </w:rPr>
          <w:t>приложению 2</w:t>
        </w:r>
      </w:hyperlink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 к настоящим Правилам.</w:t>
      </w:r>
    </w:p>
    <w:p w:rsidR="00ED620C" w:rsidRPr="00ED620C" w:rsidRDefault="00ED620C" w:rsidP="00ED6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20C">
        <w:rPr>
          <w:rFonts w:ascii="Courier New" w:eastAsia="Times New Roman" w:hAnsi="Courier New" w:cs="Courier New"/>
          <w:color w:val="FF0000"/>
          <w:sz w:val="21"/>
        </w:rPr>
        <w:t>      Сноска. Пункт 4 - в редакции приказа и.о. Министра просвещения РК от 17.11.2022 </w:t>
      </w:r>
      <w:hyperlink r:id="rId8" w:anchor="z52" w:history="1">
        <w:r w:rsidRPr="00ED620C">
          <w:rPr>
            <w:rFonts w:ascii="Courier New" w:eastAsia="Times New Roman" w:hAnsi="Courier New" w:cs="Courier New"/>
            <w:color w:val="073A5E"/>
            <w:sz w:val="21"/>
            <w:u w:val="single"/>
          </w:rPr>
          <w:t>№ 462</w:t>
        </w:r>
      </w:hyperlink>
      <w:r w:rsidRPr="00ED620C">
        <w:rPr>
          <w:rFonts w:ascii="Courier New" w:eastAsia="Times New Roman" w:hAnsi="Courier New" w:cs="Courier New"/>
          <w:color w:val="FF0000"/>
          <w:sz w:val="21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ED620C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ED620C" w:rsidRPr="00ED620C" w:rsidRDefault="00ED620C" w:rsidP="00ED620C">
      <w:pPr>
        <w:shd w:val="clear" w:color="auto" w:fill="FFFFFF"/>
        <w:spacing w:after="360" w:line="30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</w:pPr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      5. При обращении через </w:t>
      </w:r>
      <w:proofErr w:type="spellStart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веб-портал</w:t>
      </w:r>
      <w:proofErr w:type="spellEnd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 "электронного правительства" </w:t>
      </w:r>
      <w:proofErr w:type="spellStart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www.egov.kz</w:t>
      </w:r>
      <w:proofErr w:type="spellEnd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 </w:t>
      </w:r>
      <w:proofErr w:type="spellStart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услугополучательь</w:t>
      </w:r>
      <w:proofErr w:type="spellEnd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 осуществляет выбор электронной государственной услуги в разделе "Образование", заполнение полей электронного запроса и прикрепление пакета документов.</w:t>
      </w:r>
    </w:p>
    <w:p w:rsidR="00ED620C" w:rsidRPr="00ED620C" w:rsidRDefault="00ED620C" w:rsidP="00ED620C">
      <w:pPr>
        <w:shd w:val="clear" w:color="auto" w:fill="FFFFFF"/>
        <w:spacing w:after="0" w:line="30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</w:pPr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      </w:t>
      </w:r>
      <w:proofErr w:type="spellStart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Услугодатель</w:t>
      </w:r>
      <w:proofErr w:type="spellEnd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 в течени</w:t>
      </w:r>
      <w:proofErr w:type="gramStart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и</w:t>
      </w:r>
      <w:proofErr w:type="gramEnd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 двух рабочих дней осуществляет обработку (проверку, регистрацию) электронного запроса </w:t>
      </w:r>
      <w:proofErr w:type="spellStart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услугополучателя</w:t>
      </w:r>
      <w:proofErr w:type="spellEnd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 и направляет в "личный кабинет" </w:t>
      </w:r>
      <w:proofErr w:type="spellStart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услугополучателя</w:t>
      </w:r>
      <w:proofErr w:type="spellEnd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 на портале уведомление о приеме документов согласно </w:t>
      </w:r>
      <w:hyperlink r:id="rId9" w:anchor="z274" w:history="1">
        <w:r w:rsidRPr="00ED620C">
          <w:rPr>
            <w:rFonts w:ascii="Courier New" w:eastAsia="Times New Roman" w:hAnsi="Courier New" w:cs="Courier New"/>
            <w:color w:val="073A5E"/>
            <w:spacing w:val="2"/>
            <w:sz w:val="21"/>
            <w:u w:val="single"/>
          </w:rPr>
          <w:t>приложению 3</w:t>
        </w:r>
      </w:hyperlink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 к настоящим Правилам либо готовит мотивированный ответ о дальнейшем рассмотрении заявления по форме согласно приложению 2 к настоящим Правилам и направляет в "личный кабинет" портала.</w:t>
      </w:r>
    </w:p>
    <w:p w:rsidR="00ED620C" w:rsidRPr="00ED620C" w:rsidRDefault="00ED620C" w:rsidP="00ED620C">
      <w:pPr>
        <w:shd w:val="clear" w:color="auto" w:fill="FFFFFF"/>
        <w:spacing w:after="360" w:line="30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</w:pPr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      Истребование от </w:t>
      </w:r>
      <w:proofErr w:type="spellStart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услугополучателей</w:t>
      </w:r>
      <w:proofErr w:type="spellEnd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 документов, которые могут быть получены из информационных систем, не допускается.</w:t>
      </w:r>
    </w:p>
    <w:p w:rsidR="00ED620C" w:rsidRPr="00ED620C" w:rsidRDefault="00ED620C" w:rsidP="00ED620C">
      <w:pPr>
        <w:shd w:val="clear" w:color="auto" w:fill="FFFFFF"/>
        <w:spacing w:after="360" w:line="30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</w:pPr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      6. Документы </w:t>
      </w:r>
      <w:proofErr w:type="spellStart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услугополучателя</w:t>
      </w:r>
      <w:proofErr w:type="spellEnd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 рассматриваются руководителем </w:t>
      </w:r>
      <w:proofErr w:type="spellStart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услугодателя</w:t>
      </w:r>
      <w:proofErr w:type="spellEnd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 для определения класса, языка обучения. Руководитель после </w:t>
      </w:r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lastRenderedPageBreak/>
        <w:t>рассмотрения передает документы специалистам для организации индивидуального бесплатного обучения на дому ребенка.</w:t>
      </w:r>
    </w:p>
    <w:p w:rsidR="00ED620C" w:rsidRPr="00ED620C" w:rsidRDefault="00ED620C" w:rsidP="00ED620C">
      <w:pPr>
        <w:shd w:val="clear" w:color="auto" w:fill="FFFFFF"/>
        <w:spacing w:after="360" w:line="30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</w:pPr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      7. </w:t>
      </w:r>
      <w:proofErr w:type="spellStart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Услугодатель</w:t>
      </w:r>
      <w:proofErr w:type="spellEnd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 формирует приказ о зачислении на индивидуальное бесплатное обучение на дому.</w:t>
      </w:r>
    </w:p>
    <w:p w:rsidR="00ED620C" w:rsidRPr="00ED620C" w:rsidRDefault="00ED620C" w:rsidP="00ED620C">
      <w:pPr>
        <w:shd w:val="clear" w:color="auto" w:fill="FFFFFF"/>
        <w:spacing w:after="360" w:line="30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</w:pPr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      7-1. </w:t>
      </w:r>
      <w:proofErr w:type="gramStart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Государственная услуга по приему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 может оказываться </w:t>
      </w:r>
      <w:proofErr w:type="spellStart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проактивным</w:t>
      </w:r>
      <w:proofErr w:type="spellEnd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 способом, по инициативе </w:t>
      </w:r>
      <w:proofErr w:type="spellStart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услугодателя</w:t>
      </w:r>
      <w:proofErr w:type="spellEnd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 посредством информационных систем государственных органов при регистрации телефонного номера абонентского устройства сотовой связи </w:t>
      </w:r>
      <w:proofErr w:type="spellStart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услугополучателя</w:t>
      </w:r>
      <w:proofErr w:type="spellEnd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 на </w:t>
      </w:r>
      <w:proofErr w:type="spellStart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веб-портале</w:t>
      </w:r>
      <w:proofErr w:type="spellEnd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 "электронного правительства" </w:t>
      </w:r>
      <w:proofErr w:type="spellStart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www.egov.kz</w:t>
      </w:r>
      <w:proofErr w:type="spellEnd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 и</w:t>
      </w:r>
      <w:proofErr w:type="gramEnd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 включать в себя:</w:t>
      </w:r>
    </w:p>
    <w:p w:rsidR="00ED620C" w:rsidRPr="00ED620C" w:rsidRDefault="00ED620C" w:rsidP="00ED620C">
      <w:pPr>
        <w:shd w:val="clear" w:color="auto" w:fill="FFFFFF"/>
        <w:spacing w:after="360" w:line="30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</w:pPr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      1) отправку автоматических уведомлений </w:t>
      </w:r>
      <w:proofErr w:type="spellStart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услугополучателю</w:t>
      </w:r>
      <w:proofErr w:type="spellEnd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 с запросом на оказание государственной услуги по приему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образования;</w:t>
      </w:r>
    </w:p>
    <w:p w:rsidR="00ED620C" w:rsidRPr="00ED620C" w:rsidRDefault="00ED620C" w:rsidP="00ED620C">
      <w:pPr>
        <w:shd w:val="clear" w:color="auto" w:fill="FFFFFF"/>
        <w:spacing w:after="360" w:line="30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</w:pPr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      2) получение согласия </w:t>
      </w:r>
      <w:proofErr w:type="spellStart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услугополучателя</w:t>
      </w:r>
      <w:proofErr w:type="spellEnd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 на оказание </w:t>
      </w:r>
      <w:proofErr w:type="spellStart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проактивной</w:t>
      </w:r>
      <w:proofErr w:type="spellEnd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 услуги, а также иных необходимых сведений от </w:t>
      </w:r>
      <w:proofErr w:type="spellStart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услугополучателя</w:t>
      </w:r>
      <w:proofErr w:type="spellEnd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, в том числе ограниченного доступа, посредством абонентского устройства сотовой связи </w:t>
      </w:r>
      <w:proofErr w:type="spellStart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услугополучателя</w:t>
      </w:r>
      <w:proofErr w:type="spellEnd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.</w:t>
      </w:r>
    </w:p>
    <w:p w:rsidR="00ED620C" w:rsidRPr="00ED620C" w:rsidRDefault="00ED620C" w:rsidP="00ED620C">
      <w:pPr>
        <w:shd w:val="clear" w:color="auto" w:fill="FFFFFF"/>
        <w:spacing w:after="360" w:line="30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</w:pPr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      Срок ожидания ответа от </w:t>
      </w:r>
      <w:proofErr w:type="spellStart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услугополучателя</w:t>
      </w:r>
      <w:proofErr w:type="spellEnd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 составляет двадцать четыре часа с момента получения запроса.</w:t>
      </w:r>
    </w:p>
    <w:p w:rsidR="00ED620C" w:rsidRPr="00ED620C" w:rsidRDefault="00ED620C" w:rsidP="00ED6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20C">
        <w:rPr>
          <w:rFonts w:ascii="Courier New" w:eastAsia="Times New Roman" w:hAnsi="Courier New" w:cs="Courier New"/>
          <w:color w:val="FF0000"/>
          <w:sz w:val="21"/>
        </w:rPr>
        <w:t>      Сноска. Правила дополнены пунктом 7-1 в соответствии с приказом и.о. Министра просвещения РК от 17.11.2022 </w:t>
      </w:r>
      <w:hyperlink r:id="rId10" w:anchor="z57" w:history="1">
        <w:r w:rsidRPr="00ED620C">
          <w:rPr>
            <w:rFonts w:ascii="Courier New" w:eastAsia="Times New Roman" w:hAnsi="Courier New" w:cs="Courier New"/>
            <w:color w:val="073A5E"/>
            <w:sz w:val="21"/>
            <w:u w:val="single"/>
          </w:rPr>
          <w:t>№ 462</w:t>
        </w:r>
      </w:hyperlink>
      <w:r w:rsidRPr="00ED620C">
        <w:rPr>
          <w:rFonts w:ascii="Courier New" w:eastAsia="Times New Roman" w:hAnsi="Courier New" w:cs="Courier New"/>
          <w:color w:val="FF0000"/>
          <w:sz w:val="21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ED620C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ED620C" w:rsidRPr="00ED620C" w:rsidRDefault="00ED620C" w:rsidP="00ED620C">
      <w:pPr>
        <w:shd w:val="clear" w:color="auto" w:fill="FFFFFF"/>
        <w:spacing w:after="0" w:line="30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</w:pPr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      8. </w:t>
      </w:r>
      <w:proofErr w:type="spellStart"/>
      <w:proofErr w:type="gramStart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Услугодатель</w:t>
      </w:r>
      <w:proofErr w:type="spellEnd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 </w:t>
      </w:r>
      <w:hyperlink r:id="rId11" w:anchor="z13" w:history="1">
        <w:r w:rsidRPr="00ED620C">
          <w:rPr>
            <w:rFonts w:ascii="Courier New" w:eastAsia="Times New Roman" w:hAnsi="Courier New" w:cs="Courier New"/>
            <w:color w:val="073A5E"/>
            <w:spacing w:val="2"/>
            <w:sz w:val="21"/>
            <w:u w:val="single"/>
          </w:rPr>
          <w:t>пункта 2</w:t>
        </w:r>
      </w:hyperlink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 статьи 5 Закона.</w:t>
      </w:r>
      <w:proofErr w:type="gramEnd"/>
    </w:p>
    <w:p w:rsidR="00ED620C" w:rsidRPr="00ED620C" w:rsidRDefault="00ED620C" w:rsidP="00ED620C">
      <w:pPr>
        <w:shd w:val="clear" w:color="auto" w:fill="FFFFFF"/>
        <w:spacing w:before="243" w:after="146" w:line="421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4"/>
          <w:szCs w:val="34"/>
        </w:rPr>
      </w:pPr>
      <w:r w:rsidRPr="00ED620C">
        <w:rPr>
          <w:rFonts w:ascii="Courier New" w:eastAsia="Times New Roman" w:hAnsi="Courier New" w:cs="Courier New"/>
          <w:color w:val="1E1E1E"/>
          <w:sz w:val="34"/>
          <w:szCs w:val="34"/>
        </w:rPr>
        <w:t xml:space="preserve">3. Порядок обжалования решений, действий (бездействия) </w:t>
      </w:r>
      <w:proofErr w:type="spellStart"/>
      <w:r w:rsidRPr="00ED620C">
        <w:rPr>
          <w:rFonts w:ascii="Courier New" w:eastAsia="Times New Roman" w:hAnsi="Courier New" w:cs="Courier New"/>
          <w:color w:val="1E1E1E"/>
          <w:sz w:val="34"/>
          <w:szCs w:val="34"/>
        </w:rPr>
        <w:t>услугодателя</w:t>
      </w:r>
      <w:proofErr w:type="spellEnd"/>
      <w:r w:rsidRPr="00ED620C">
        <w:rPr>
          <w:rFonts w:ascii="Courier New" w:eastAsia="Times New Roman" w:hAnsi="Courier New" w:cs="Courier New"/>
          <w:color w:val="1E1E1E"/>
          <w:sz w:val="34"/>
          <w:szCs w:val="34"/>
        </w:rPr>
        <w:t xml:space="preserve"> в местные исполнительные органы, города республиканского значения и столицы, района (города областного значения), и (или) его </w:t>
      </w:r>
      <w:r w:rsidRPr="00ED620C">
        <w:rPr>
          <w:rFonts w:ascii="Courier New" w:eastAsia="Times New Roman" w:hAnsi="Courier New" w:cs="Courier New"/>
          <w:color w:val="1E1E1E"/>
          <w:sz w:val="34"/>
          <w:szCs w:val="34"/>
        </w:rPr>
        <w:lastRenderedPageBreak/>
        <w:t>должностных лиц по вопросам оказания государственных услуг</w:t>
      </w:r>
    </w:p>
    <w:p w:rsidR="00ED620C" w:rsidRPr="00ED620C" w:rsidRDefault="00ED620C" w:rsidP="00ED620C">
      <w:pPr>
        <w:shd w:val="clear" w:color="auto" w:fill="FFFFFF"/>
        <w:spacing w:after="360" w:line="30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</w:pPr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      9. Жалоба </w:t>
      </w:r>
      <w:proofErr w:type="spellStart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услугополучателя</w:t>
      </w:r>
      <w:proofErr w:type="spellEnd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, поступившая в адрес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акима</w:t>
      </w:r>
      <w:proofErr w:type="spellEnd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 района в городе, города районного значения, поселка, села, сельского округа, </w:t>
      </w:r>
      <w:proofErr w:type="spellStart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услугодателя</w:t>
      </w:r>
      <w:proofErr w:type="spellEnd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, Государственной корпорации, непосредственно оказывающих государственные услуги, подлежит рассмотрению в течение пяти рабочих дней со дня ее регистрации.</w:t>
      </w:r>
    </w:p>
    <w:p w:rsidR="00ED620C" w:rsidRPr="00ED620C" w:rsidRDefault="00ED620C" w:rsidP="00ED620C">
      <w:pPr>
        <w:shd w:val="clear" w:color="auto" w:fill="FFFFFF"/>
        <w:spacing w:after="360" w:line="30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</w:pPr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      Жалоба </w:t>
      </w:r>
      <w:proofErr w:type="spellStart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услугополучателя</w:t>
      </w:r>
      <w:proofErr w:type="spellEnd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, поступившая в адрес уполномоченного органа по оценке и </w:t>
      </w:r>
      <w:proofErr w:type="gramStart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контролю за</w:t>
      </w:r>
      <w:proofErr w:type="gramEnd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ED620C" w:rsidRPr="00ED620C" w:rsidRDefault="00ED620C" w:rsidP="00ED620C">
      <w:pPr>
        <w:shd w:val="clear" w:color="auto" w:fill="FFFFFF"/>
        <w:spacing w:after="360" w:line="30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</w:pPr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      </w:t>
      </w:r>
      <w:proofErr w:type="gramStart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</w:t>
      </w:r>
      <w:proofErr w:type="spellStart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услугополучателю</w:t>
      </w:r>
      <w:proofErr w:type="spellEnd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, подавшему жалобу, о продлении срока рассмотрения жалобы с указанием причин продления.</w:t>
      </w:r>
      <w:proofErr w:type="gramEnd"/>
    </w:p>
    <w:p w:rsidR="00ED620C" w:rsidRPr="00ED620C" w:rsidRDefault="00ED620C" w:rsidP="00ED620C">
      <w:pPr>
        <w:shd w:val="clear" w:color="auto" w:fill="FFFFFF"/>
        <w:spacing w:after="360" w:line="30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</w:pPr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      </w:t>
      </w:r>
      <w:proofErr w:type="gramStart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Жалоба на решение, действий (бездействия) </w:t>
      </w:r>
      <w:proofErr w:type="spellStart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услугодателя</w:t>
      </w:r>
      <w:proofErr w:type="spellEnd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 по вопросам оказания государственных услуг может быть подана в административный орган, должностному лицу, чьи административный акт, административное действие (бездействие) обжалуются.</w:t>
      </w:r>
      <w:proofErr w:type="gramEnd"/>
    </w:p>
    <w:p w:rsidR="00ED620C" w:rsidRPr="00ED620C" w:rsidRDefault="00ED620C" w:rsidP="00ED620C">
      <w:pPr>
        <w:shd w:val="clear" w:color="auto" w:fill="FFFFFF"/>
        <w:spacing w:after="360" w:line="30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</w:pPr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      Административный орган, должностное лицо, чьи административный акт, административное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p w:rsidR="00ED620C" w:rsidRPr="00ED620C" w:rsidRDefault="00ED620C" w:rsidP="00ED620C">
      <w:pPr>
        <w:shd w:val="clear" w:color="auto" w:fill="FFFFFF"/>
        <w:spacing w:after="360" w:line="30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</w:pPr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      При этом административный орган, должностное лицо, чьи административный акт, административное действие (бездействие) обжалуются, вправе не направлять жалобу в орган, рассматривающий жалобу, если он в течение трех рабочих дней примет благоприятный административный акт, совершит административное действие, полностью удовлетворяющие требования, указанные в жалобе.</w:t>
      </w:r>
    </w:p>
    <w:p w:rsidR="00ED620C" w:rsidRPr="00ED620C" w:rsidRDefault="00ED620C" w:rsidP="00ED6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20C">
        <w:rPr>
          <w:rFonts w:ascii="Courier New" w:eastAsia="Times New Roman" w:hAnsi="Courier New" w:cs="Courier New"/>
          <w:color w:val="FF0000"/>
          <w:sz w:val="21"/>
        </w:rPr>
        <w:t>      Сноска. Пункт 9 - в редакции приказа и.о. Министра просвещения РК от 17.11.2022 </w:t>
      </w:r>
      <w:hyperlink r:id="rId12" w:anchor="z62" w:history="1">
        <w:r w:rsidRPr="00ED620C">
          <w:rPr>
            <w:rFonts w:ascii="Courier New" w:eastAsia="Times New Roman" w:hAnsi="Courier New" w:cs="Courier New"/>
            <w:color w:val="073A5E"/>
            <w:sz w:val="21"/>
            <w:u w:val="single"/>
          </w:rPr>
          <w:t>№ 462</w:t>
        </w:r>
      </w:hyperlink>
      <w:r w:rsidRPr="00ED620C">
        <w:rPr>
          <w:rFonts w:ascii="Courier New" w:eastAsia="Times New Roman" w:hAnsi="Courier New" w:cs="Courier New"/>
          <w:color w:val="FF0000"/>
          <w:sz w:val="21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ED620C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ED620C" w:rsidRPr="00ED620C" w:rsidRDefault="00ED620C" w:rsidP="00ED620C">
      <w:pPr>
        <w:shd w:val="clear" w:color="auto" w:fill="FFFFFF"/>
        <w:spacing w:after="360" w:line="30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</w:pPr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lastRenderedPageBreak/>
        <w:t xml:space="preserve">      10. В случаях несогласия с результатами оказания государственной услуги </w:t>
      </w:r>
      <w:proofErr w:type="spellStart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>услугополучатель</w:t>
      </w:r>
      <w:proofErr w:type="spellEnd"/>
      <w:r w:rsidRPr="00ED620C">
        <w:rPr>
          <w:rFonts w:ascii="Courier New" w:eastAsia="Times New Roman" w:hAnsi="Courier New" w:cs="Courier New"/>
          <w:color w:val="000000"/>
          <w:spacing w:val="2"/>
          <w:sz w:val="21"/>
          <w:szCs w:val="21"/>
        </w:rPr>
        <w:t xml:space="preserve"> вправе обратиться в суд в установленном законодательством Республики Казахстан порядке.</w:t>
      </w:r>
    </w:p>
    <w:tbl>
      <w:tblPr>
        <w:tblW w:w="92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460"/>
        <w:gridCol w:w="2835"/>
      </w:tblGrid>
      <w:tr w:rsidR="00ED620C" w:rsidRPr="00ED620C" w:rsidTr="00ED620C"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ED620C" w:rsidRPr="00ED620C" w:rsidRDefault="00ED620C" w:rsidP="00ED62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620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ED620C" w:rsidRPr="00ED620C" w:rsidRDefault="00ED620C" w:rsidP="00ED62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bookmarkStart w:id="0" w:name="z238"/>
            <w:bookmarkEnd w:id="0"/>
            <w:r w:rsidRPr="00ED620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Приложение 1 к Правилам</w:t>
            </w:r>
            <w:r w:rsidRPr="00ED620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br/>
              <w:t>оказания государственной</w:t>
            </w:r>
            <w:r w:rsidRPr="00ED620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br/>
              <w:t>услуги "Прием документов для</w:t>
            </w:r>
            <w:r w:rsidRPr="00ED620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br/>
              <w:t>организации индивидуального</w:t>
            </w:r>
            <w:r w:rsidRPr="00ED620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br/>
              <w:t>бесплатного обучения на дому</w:t>
            </w:r>
            <w:r w:rsidRPr="00ED620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br/>
              <w:t>детей, которые по состоянию</w:t>
            </w:r>
            <w:r w:rsidRPr="00ED620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br/>
              <w:t>здоровья в течение длительного</w:t>
            </w:r>
            <w:r w:rsidRPr="00ED620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br/>
              <w:t>времени не могут посещать</w:t>
            </w:r>
            <w:r w:rsidRPr="00ED620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br/>
              <w:t>организации начального,</w:t>
            </w:r>
            <w:r w:rsidRPr="00ED620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br/>
              <w:t>основного среднего,</w:t>
            </w:r>
            <w:r w:rsidRPr="00ED620C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br/>
              <w:t>общего среднего образования"</w:t>
            </w:r>
          </w:p>
        </w:tc>
      </w:tr>
    </w:tbl>
    <w:p w:rsidR="00ED620C" w:rsidRPr="00ED620C" w:rsidRDefault="00ED620C" w:rsidP="00ED620C">
      <w:pPr>
        <w:shd w:val="clear" w:color="auto" w:fill="FFFFFF"/>
        <w:spacing w:after="0" w:line="307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1"/>
          <w:szCs w:val="21"/>
        </w:rPr>
      </w:pPr>
      <w:r w:rsidRPr="00ED620C">
        <w:rPr>
          <w:rFonts w:ascii="Courier New" w:eastAsia="Times New Roman" w:hAnsi="Courier New" w:cs="Courier New"/>
          <w:color w:val="FF0000"/>
          <w:spacing w:val="2"/>
          <w:sz w:val="21"/>
          <w:szCs w:val="21"/>
        </w:rPr>
        <w:t>      Сноска. Приложение 1 - в редакции приказа и.о. Министра просвещения РК от 17.11.2022 </w:t>
      </w:r>
      <w:hyperlink r:id="rId13" w:anchor="z69" w:history="1">
        <w:r w:rsidRPr="00ED620C">
          <w:rPr>
            <w:rFonts w:ascii="Courier New" w:eastAsia="Times New Roman" w:hAnsi="Courier New" w:cs="Courier New"/>
            <w:color w:val="073A5E"/>
            <w:spacing w:val="2"/>
            <w:sz w:val="21"/>
            <w:u w:val="single"/>
          </w:rPr>
          <w:t>№ 462</w:t>
        </w:r>
      </w:hyperlink>
      <w:r w:rsidRPr="00ED620C">
        <w:rPr>
          <w:rFonts w:ascii="Courier New" w:eastAsia="Times New Roman" w:hAnsi="Courier New" w:cs="Courier New"/>
          <w:color w:val="FF0000"/>
          <w:spacing w:val="2"/>
          <w:sz w:val="21"/>
          <w:szCs w:val="21"/>
        </w:rPr>
        <w:t> 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9153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9"/>
        <w:gridCol w:w="4057"/>
        <w:gridCol w:w="4677"/>
      </w:tblGrid>
      <w:tr w:rsidR="00ED620C" w:rsidRPr="00ED620C" w:rsidTr="00ED620C">
        <w:tc>
          <w:tcPr>
            <w:tcW w:w="9153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ED620C" w:rsidRPr="00ED620C" w:rsidRDefault="00ED620C" w:rsidP="00ED620C">
            <w:pPr>
              <w:spacing w:after="360" w:line="307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</w:pPr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"Перечень основных требований к оказанию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</w:t>
            </w:r>
          </w:p>
        </w:tc>
      </w:tr>
      <w:tr w:rsidR="00ED620C" w:rsidRPr="00ED620C" w:rsidTr="00ED620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ED620C" w:rsidRPr="00ED620C" w:rsidRDefault="00ED620C" w:rsidP="00ED620C">
            <w:pPr>
              <w:spacing w:after="360" w:line="30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</w:pPr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1</w:t>
            </w:r>
          </w:p>
        </w:tc>
        <w:tc>
          <w:tcPr>
            <w:tcW w:w="40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ED620C" w:rsidRPr="00ED620C" w:rsidRDefault="00ED620C" w:rsidP="00ED620C">
            <w:pPr>
              <w:spacing w:after="360" w:line="30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</w:pPr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 xml:space="preserve">Наименование </w:t>
            </w:r>
            <w:proofErr w:type="spellStart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услугодателя</w:t>
            </w:r>
            <w:proofErr w:type="spellEnd"/>
          </w:p>
        </w:tc>
        <w:tc>
          <w:tcPr>
            <w:tcW w:w="4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ED620C" w:rsidRPr="00ED620C" w:rsidRDefault="00ED620C" w:rsidP="00ED620C">
            <w:pPr>
              <w:spacing w:after="360" w:line="30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</w:pPr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Организации начального, основного среднего и общего среднего образования</w:t>
            </w:r>
          </w:p>
        </w:tc>
      </w:tr>
      <w:tr w:rsidR="00ED620C" w:rsidRPr="00ED620C" w:rsidTr="00ED620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ED620C" w:rsidRPr="00ED620C" w:rsidRDefault="00ED620C" w:rsidP="00ED620C">
            <w:pPr>
              <w:spacing w:after="360" w:line="30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</w:pPr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2</w:t>
            </w:r>
          </w:p>
        </w:tc>
        <w:tc>
          <w:tcPr>
            <w:tcW w:w="40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ED620C" w:rsidRPr="00ED620C" w:rsidRDefault="00ED620C" w:rsidP="00ED620C">
            <w:pPr>
              <w:spacing w:after="360" w:line="30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</w:pPr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Способы предоставления государственной услуги (каналы доступа)</w:t>
            </w:r>
          </w:p>
        </w:tc>
        <w:tc>
          <w:tcPr>
            <w:tcW w:w="4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ED620C" w:rsidRPr="00ED620C" w:rsidRDefault="00ED620C" w:rsidP="00ED620C">
            <w:pPr>
              <w:spacing w:after="360" w:line="30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</w:pPr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- Организации начального, основного среднего и общего среднего образования;</w:t>
            </w:r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br/>
              <w:t xml:space="preserve">- </w:t>
            </w:r>
            <w:proofErr w:type="spellStart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веб-портал</w:t>
            </w:r>
            <w:proofErr w:type="spellEnd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 xml:space="preserve"> "электронного правительства": </w:t>
            </w:r>
            <w:proofErr w:type="spellStart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www.egov.kz</w:t>
            </w:r>
            <w:proofErr w:type="spellEnd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;</w:t>
            </w:r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br/>
              <w:t xml:space="preserve">- абонентское устройство сотовой связи зарегистрированного на </w:t>
            </w:r>
            <w:proofErr w:type="spellStart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www.egov.kz</w:t>
            </w:r>
            <w:proofErr w:type="spellEnd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.</w:t>
            </w:r>
          </w:p>
        </w:tc>
      </w:tr>
      <w:tr w:rsidR="00ED620C" w:rsidRPr="00ED620C" w:rsidTr="00ED620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ED620C" w:rsidRPr="00ED620C" w:rsidRDefault="00ED620C" w:rsidP="00ED620C">
            <w:pPr>
              <w:spacing w:after="360" w:line="30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</w:pPr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3</w:t>
            </w:r>
          </w:p>
        </w:tc>
        <w:tc>
          <w:tcPr>
            <w:tcW w:w="40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ED620C" w:rsidRPr="00ED620C" w:rsidRDefault="00ED620C" w:rsidP="00ED620C">
            <w:pPr>
              <w:spacing w:after="360" w:line="30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</w:pPr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 xml:space="preserve">Срок оказания государственной </w:t>
            </w:r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lastRenderedPageBreak/>
              <w:t>услуги</w:t>
            </w:r>
          </w:p>
        </w:tc>
        <w:tc>
          <w:tcPr>
            <w:tcW w:w="4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ED620C" w:rsidRPr="00ED620C" w:rsidRDefault="00ED620C" w:rsidP="00ED620C">
            <w:pPr>
              <w:spacing w:after="360" w:line="30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</w:pPr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lastRenderedPageBreak/>
              <w:t>Срок оказания - 2 рабочих дней.</w:t>
            </w:r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br/>
              <w:t xml:space="preserve">При обращении по инициативе </w:t>
            </w:r>
            <w:proofErr w:type="spellStart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lastRenderedPageBreak/>
              <w:t>услугодателя</w:t>
            </w:r>
            <w:proofErr w:type="spellEnd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 xml:space="preserve"> в </w:t>
            </w:r>
            <w:proofErr w:type="spellStart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проактивной</w:t>
            </w:r>
            <w:proofErr w:type="spellEnd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 xml:space="preserve"> форме срок оказания государственной услуги в течение 2 (двух) рабочих дней.</w:t>
            </w:r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br/>
              <w:t xml:space="preserve">Максимально допустимое время ожидания для сдачи пакета документов - не более 15 (пятнадцать) минут. Максимально допустимое время обслуживания </w:t>
            </w:r>
            <w:proofErr w:type="spellStart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услугополучателя</w:t>
            </w:r>
            <w:proofErr w:type="spellEnd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 xml:space="preserve"> - не более 15 (пятнадцать) минут.</w:t>
            </w:r>
          </w:p>
        </w:tc>
      </w:tr>
      <w:tr w:rsidR="00ED620C" w:rsidRPr="00ED620C" w:rsidTr="00ED620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ED620C" w:rsidRPr="00ED620C" w:rsidRDefault="00ED620C" w:rsidP="00ED620C">
            <w:pPr>
              <w:spacing w:after="360" w:line="30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</w:pPr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lastRenderedPageBreak/>
              <w:t>4</w:t>
            </w:r>
          </w:p>
        </w:tc>
        <w:tc>
          <w:tcPr>
            <w:tcW w:w="40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ED620C" w:rsidRPr="00ED620C" w:rsidRDefault="00ED620C" w:rsidP="00ED620C">
            <w:pPr>
              <w:spacing w:after="360" w:line="30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</w:pPr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 xml:space="preserve">Форма оказания </w:t>
            </w:r>
            <w:proofErr w:type="spellStart"/>
            <w:proofErr w:type="gramStart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оказания</w:t>
            </w:r>
            <w:proofErr w:type="spellEnd"/>
            <w:proofErr w:type="gramEnd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 xml:space="preserve"> государственной услуги</w:t>
            </w:r>
          </w:p>
        </w:tc>
        <w:tc>
          <w:tcPr>
            <w:tcW w:w="4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ED620C" w:rsidRPr="00ED620C" w:rsidRDefault="00ED620C" w:rsidP="00ED620C">
            <w:pPr>
              <w:spacing w:after="360" w:line="30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</w:pPr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Электронная (частично автоматизированная) Бумажная/</w:t>
            </w:r>
            <w:proofErr w:type="spellStart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проактивная</w:t>
            </w:r>
            <w:proofErr w:type="spellEnd"/>
          </w:p>
        </w:tc>
      </w:tr>
      <w:tr w:rsidR="00ED620C" w:rsidRPr="00ED620C" w:rsidTr="00ED620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ED620C" w:rsidRPr="00ED620C" w:rsidRDefault="00ED620C" w:rsidP="00ED620C">
            <w:pPr>
              <w:spacing w:after="360" w:line="30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</w:pPr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5</w:t>
            </w:r>
          </w:p>
        </w:tc>
        <w:tc>
          <w:tcPr>
            <w:tcW w:w="40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ED620C" w:rsidRPr="00ED620C" w:rsidRDefault="00ED620C" w:rsidP="00ED620C">
            <w:pPr>
              <w:spacing w:after="360" w:line="30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</w:pPr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Результат оказания государственной услуги</w:t>
            </w:r>
          </w:p>
        </w:tc>
        <w:tc>
          <w:tcPr>
            <w:tcW w:w="4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ED620C" w:rsidRPr="00ED620C" w:rsidRDefault="00ED620C" w:rsidP="00ED620C">
            <w:pPr>
              <w:spacing w:after="360" w:line="30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</w:pPr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Результат оказания государственной услуги:</w:t>
            </w:r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br/>
              <w:t>1) расписка о приеме документов (в произвольной форме);</w:t>
            </w:r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br/>
              <w:t xml:space="preserve">2) приказ о зачислении на индивидуальное бесплатное обучение на дому. Форма предоставления результата оказания государственной услуги: электронная и (или) бумажная, </w:t>
            </w:r>
            <w:proofErr w:type="spellStart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проактивная</w:t>
            </w:r>
            <w:proofErr w:type="spellEnd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 xml:space="preserve">. 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услугополучателя</w:t>
            </w:r>
            <w:proofErr w:type="spellEnd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 xml:space="preserve"> в форме электронного документа.</w:t>
            </w:r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br/>
              <w:t xml:space="preserve">Результат оказания государственной услуги в </w:t>
            </w:r>
            <w:proofErr w:type="spellStart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проактивной</w:t>
            </w:r>
            <w:proofErr w:type="spellEnd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 xml:space="preserve"> форме направляется </w:t>
            </w:r>
            <w:proofErr w:type="spellStart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смс</w:t>
            </w:r>
            <w:proofErr w:type="spellEnd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 xml:space="preserve"> на абонентский номер </w:t>
            </w:r>
            <w:proofErr w:type="spellStart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услугополучателя</w:t>
            </w:r>
            <w:proofErr w:type="spellEnd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 xml:space="preserve"> о приеме документов</w:t>
            </w:r>
          </w:p>
        </w:tc>
      </w:tr>
      <w:tr w:rsidR="00ED620C" w:rsidRPr="00ED620C" w:rsidTr="00ED620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ED620C" w:rsidRPr="00ED620C" w:rsidRDefault="00ED620C" w:rsidP="00ED620C">
            <w:pPr>
              <w:spacing w:after="360" w:line="30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</w:pPr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6</w:t>
            </w:r>
          </w:p>
        </w:tc>
        <w:tc>
          <w:tcPr>
            <w:tcW w:w="40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ED620C" w:rsidRPr="00ED620C" w:rsidRDefault="00ED620C" w:rsidP="00ED620C">
            <w:pPr>
              <w:spacing w:after="360" w:line="30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</w:pPr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 xml:space="preserve">Размер оплаты, взимаемой с </w:t>
            </w:r>
            <w:proofErr w:type="spellStart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услугополучателя</w:t>
            </w:r>
            <w:proofErr w:type="spellEnd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ED620C" w:rsidRPr="00ED620C" w:rsidRDefault="00ED620C" w:rsidP="00ED620C">
            <w:pPr>
              <w:spacing w:after="360" w:line="30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</w:pPr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 xml:space="preserve">Государственная услуга оказывается бесплатно физическим лицам, в том числе в </w:t>
            </w:r>
            <w:proofErr w:type="spellStart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проактивной</w:t>
            </w:r>
            <w:proofErr w:type="spellEnd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 xml:space="preserve"> форме.</w:t>
            </w:r>
          </w:p>
        </w:tc>
      </w:tr>
      <w:tr w:rsidR="00ED620C" w:rsidRPr="00ED620C" w:rsidTr="00ED620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ED620C" w:rsidRPr="00ED620C" w:rsidRDefault="00ED620C" w:rsidP="00ED620C">
            <w:pPr>
              <w:spacing w:after="360" w:line="30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</w:pPr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lastRenderedPageBreak/>
              <w:t>7</w:t>
            </w:r>
          </w:p>
        </w:tc>
        <w:tc>
          <w:tcPr>
            <w:tcW w:w="40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ED620C" w:rsidRPr="00ED620C" w:rsidRDefault="00ED620C" w:rsidP="00ED620C">
            <w:pPr>
              <w:spacing w:after="360" w:line="30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</w:pPr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График работы</w:t>
            </w:r>
          </w:p>
        </w:tc>
        <w:tc>
          <w:tcPr>
            <w:tcW w:w="4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ED620C" w:rsidRPr="00ED620C" w:rsidRDefault="00ED620C" w:rsidP="00ED620C">
            <w:pPr>
              <w:spacing w:after="0" w:line="30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</w:pPr>
            <w:proofErr w:type="spellStart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Услугодатель</w:t>
            </w:r>
            <w:proofErr w:type="spellEnd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: с понедельника по субботу включительно, кроме выходных и праздничных дней, с 9.00 часов до 18.30 часов с перерывом на обед с 13.00 до 14.30 часов, согласно </w:t>
            </w:r>
            <w:hyperlink r:id="rId14" w:anchor="z205" w:history="1">
              <w:r w:rsidRPr="00ED620C">
                <w:rPr>
                  <w:rFonts w:ascii="Courier New" w:eastAsia="Times New Roman" w:hAnsi="Courier New" w:cs="Courier New"/>
                  <w:color w:val="073A5E"/>
                  <w:spacing w:val="2"/>
                  <w:sz w:val="21"/>
                  <w:u w:val="single"/>
                </w:rPr>
                <w:t>Трудовому кодексу</w:t>
              </w:r>
            </w:hyperlink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 xml:space="preserve"> Республики Казахстан. Прием заявления и выдача результата осуществляется с 9.00 до 17.30 часов с перерывом на обед с 13.00 до 14.30 часов. Предварительная запись и ускоренное обслуживание не </w:t>
            </w:r>
            <w:proofErr w:type="gramStart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предусмотрены</w:t>
            </w:r>
            <w:proofErr w:type="gramEnd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 xml:space="preserve">. </w:t>
            </w:r>
            <w:proofErr w:type="gramStart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 xml:space="preserve">Портал/абонентское устройство сотовой связи зарегистрированного на </w:t>
            </w:r>
            <w:proofErr w:type="spellStart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www.egov.kz</w:t>
            </w:r>
            <w:proofErr w:type="spellEnd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 xml:space="preserve"> - </w:t>
            </w:r>
            <w:proofErr w:type="spellStart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куглосуточно</w:t>
            </w:r>
            <w:proofErr w:type="spellEnd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 xml:space="preserve">, за исключением технических перерывов, связанных с проведением ремонтных работ (при обращении </w:t>
            </w:r>
            <w:proofErr w:type="spellStart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услугополучателя</w:t>
            </w:r>
            <w:proofErr w:type="spellEnd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, после окончания рабочего времени, в выходные и праздничные дни в соответствии с трудовым законодательством Республики Казахстан и </w:t>
            </w:r>
            <w:hyperlink r:id="rId15" w:anchor="z6" w:history="1">
              <w:r w:rsidRPr="00ED620C">
                <w:rPr>
                  <w:rFonts w:ascii="Courier New" w:eastAsia="Times New Roman" w:hAnsi="Courier New" w:cs="Courier New"/>
                  <w:color w:val="073A5E"/>
                  <w:spacing w:val="2"/>
                  <w:sz w:val="21"/>
                  <w:u w:val="single"/>
                </w:rPr>
                <w:t>статьи 5</w:t>
              </w:r>
            </w:hyperlink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 Закона Республики Казахстан "О праздниках в Республике Казахстан" прием заявок и выдача результатов оказания государственной услуги осуществляется следующим</w:t>
            </w:r>
            <w:proofErr w:type="gramEnd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 xml:space="preserve"> рабочим днем). Адреса мест оказания государственной услуги размещены на:</w:t>
            </w:r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br/>
              <w:t xml:space="preserve">1) </w:t>
            </w:r>
            <w:proofErr w:type="spellStart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интернет-ресурсе</w:t>
            </w:r>
            <w:proofErr w:type="spellEnd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услугодателя</w:t>
            </w:r>
            <w:proofErr w:type="spellEnd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;</w:t>
            </w:r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br/>
              <w:t xml:space="preserve">2) портале </w:t>
            </w:r>
            <w:proofErr w:type="spellStart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www.egov.kz</w:t>
            </w:r>
            <w:proofErr w:type="spellEnd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.</w:t>
            </w:r>
          </w:p>
        </w:tc>
      </w:tr>
      <w:tr w:rsidR="00ED620C" w:rsidRPr="00ED620C" w:rsidTr="00ED620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ED620C" w:rsidRPr="00ED620C" w:rsidRDefault="00ED620C" w:rsidP="00ED620C">
            <w:pPr>
              <w:spacing w:after="360" w:line="30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</w:pPr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8</w:t>
            </w:r>
          </w:p>
        </w:tc>
        <w:tc>
          <w:tcPr>
            <w:tcW w:w="40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ED620C" w:rsidRPr="00ED620C" w:rsidRDefault="00ED620C" w:rsidP="00ED620C">
            <w:pPr>
              <w:spacing w:after="360" w:line="30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</w:pPr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 xml:space="preserve">Перечень документов и сведений, </w:t>
            </w:r>
            <w:proofErr w:type="spellStart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истребуемых</w:t>
            </w:r>
            <w:proofErr w:type="spellEnd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 xml:space="preserve"> у </w:t>
            </w:r>
            <w:proofErr w:type="spellStart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услугополучателя</w:t>
            </w:r>
            <w:proofErr w:type="spellEnd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 xml:space="preserve"> для оказания государственной услуги</w:t>
            </w:r>
          </w:p>
        </w:tc>
        <w:tc>
          <w:tcPr>
            <w:tcW w:w="4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ED620C" w:rsidRPr="00ED620C" w:rsidRDefault="00ED620C" w:rsidP="00ED620C">
            <w:pPr>
              <w:spacing w:after="360" w:line="30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</w:pPr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 xml:space="preserve">При обращении </w:t>
            </w:r>
            <w:proofErr w:type="spellStart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услугополучателя</w:t>
            </w:r>
            <w:proofErr w:type="spellEnd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 xml:space="preserve"> к </w:t>
            </w:r>
            <w:proofErr w:type="spellStart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услугодателю</w:t>
            </w:r>
            <w:proofErr w:type="spellEnd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:</w:t>
            </w:r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br/>
              <w:t>1) заявление (в произвольной форме);</w:t>
            </w:r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br/>
              <w:t xml:space="preserve">2) заключение врачебно-консультационной комиссии с рекомендацией по обучению на дому. При обращении </w:t>
            </w:r>
            <w:proofErr w:type="spellStart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услугополучателя</w:t>
            </w:r>
            <w:proofErr w:type="spellEnd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 xml:space="preserve"> к </w:t>
            </w:r>
            <w:proofErr w:type="spellStart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услугодателю</w:t>
            </w:r>
            <w:proofErr w:type="spellEnd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 xml:space="preserve"> через портал:</w:t>
            </w:r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br/>
              <w:t>1) заявление (в произвольной форме);</w:t>
            </w:r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br/>
              <w:t>2) заключение врачебно-</w:t>
            </w:r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lastRenderedPageBreak/>
              <w:t xml:space="preserve">консультационной комиссии с рекомендацией по обучению на дому. Истребование от </w:t>
            </w:r>
            <w:proofErr w:type="spellStart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услугополучателей</w:t>
            </w:r>
            <w:proofErr w:type="spellEnd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 xml:space="preserve"> документов, которые могут быть получены из информационных систем, не допускается. </w:t>
            </w:r>
            <w:proofErr w:type="spellStart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Услугодатель</w:t>
            </w:r>
            <w:proofErr w:type="spellEnd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 xml:space="preserve"> получает согласие </w:t>
            </w:r>
            <w:proofErr w:type="spellStart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услугополучателя</w:t>
            </w:r>
            <w:proofErr w:type="spellEnd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</w:tc>
      </w:tr>
      <w:tr w:rsidR="00ED620C" w:rsidRPr="00ED620C" w:rsidTr="00ED620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ED620C" w:rsidRPr="00ED620C" w:rsidRDefault="00ED620C" w:rsidP="00ED620C">
            <w:pPr>
              <w:spacing w:after="360" w:line="30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</w:pPr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lastRenderedPageBreak/>
              <w:t>9</w:t>
            </w:r>
          </w:p>
        </w:tc>
        <w:tc>
          <w:tcPr>
            <w:tcW w:w="40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ED620C" w:rsidRPr="00ED620C" w:rsidRDefault="00ED620C" w:rsidP="00ED620C">
            <w:pPr>
              <w:spacing w:after="360" w:line="30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</w:pPr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ED620C" w:rsidRPr="00ED620C" w:rsidRDefault="00ED620C" w:rsidP="00ED620C">
            <w:pPr>
              <w:spacing w:after="0" w:line="30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</w:pPr>
            <w:proofErr w:type="gramStart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 xml:space="preserve">1) установление недостоверности документов, представленных </w:t>
            </w:r>
            <w:proofErr w:type="spellStart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услугополучателем</w:t>
            </w:r>
            <w:proofErr w:type="spellEnd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 xml:space="preserve"> для получения государственной услуги, и (или) данных (сведений), содержащихся в них;</w:t>
            </w:r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br/>
              <w:t xml:space="preserve">2) несоответствие </w:t>
            </w:r>
            <w:proofErr w:type="spellStart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услугополучателя</w:t>
            </w:r>
            <w:proofErr w:type="spellEnd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  <w:proofErr w:type="gramEnd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br/>
              <w:t xml:space="preserve">3) отсутствие согласия </w:t>
            </w:r>
            <w:proofErr w:type="spellStart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услугополучателя</w:t>
            </w:r>
            <w:proofErr w:type="spellEnd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, предоставляемого в соответствии со </w:t>
            </w:r>
            <w:hyperlink r:id="rId16" w:anchor="z18" w:history="1">
              <w:r w:rsidRPr="00ED620C">
                <w:rPr>
                  <w:rFonts w:ascii="Courier New" w:eastAsia="Times New Roman" w:hAnsi="Courier New" w:cs="Courier New"/>
                  <w:color w:val="073A5E"/>
                  <w:spacing w:val="2"/>
                  <w:sz w:val="21"/>
                  <w:u w:val="single"/>
                </w:rPr>
                <w:t>статьей 8</w:t>
              </w:r>
            </w:hyperlink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 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 w:rsidR="00ED620C" w:rsidRPr="00ED620C" w:rsidTr="00ED620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ED620C" w:rsidRPr="00ED620C" w:rsidRDefault="00ED620C" w:rsidP="00ED620C">
            <w:pPr>
              <w:spacing w:after="360" w:line="30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</w:pPr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10</w:t>
            </w:r>
          </w:p>
        </w:tc>
        <w:tc>
          <w:tcPr>
            <w:tcW w:w="40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ED620C" w:rsidRPr="00ED620C" w:rsidRDefault="00ED620C" w:rsidP="00ED620C">
            <w:pPr>
              <w:spacing w:after="360" w:line="30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</w:pPr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9" w:type="dxa"/>
              <w:left w:w="81" w:type="dxa"/>
              <w:bottom w:w="49" w:type="dxa"/>
              <w:right w:w="81" w:type="dxa"/>
            </w:tcMar>
            <w:hideMark/>
          </w:tcPr>
          <w:p w:rsidR="00ED620C" w:rsidRPr="00ED620C" w:rsidRDefault="00ED620C" w:rsidP="00ED620C">
            <w:pPr>
              <w:spacing w:after="360" w:line="30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</w:pPr>
            <w:proofErr w:type="spellStart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Услугополучатель</w:t>
            </w:r>
            <w:proofErr w:type="spellEnd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 xml:space="preserve"> имеет возможность получения информации о порядке и статусе оказания государственной услуги посредством единого </w:t>
            </w:r>
            <w:proofErr w:type="spellStart"/>
            <w:proofErr w:type="gramStart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контакт-центра</w:t>
            </w:r>
            <w:proofErr w:type="spellEnd"/>
            <w:proofErr w:type="gramEnd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 xml:space="preserve">, а также в </w:t>
            </w:r>
            <w:proofErr w:type="spellStart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проактивной</w:t>
            </w:r>
            <w:proofErr w:type="spellEnd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 xml:space="preserve"> форме через абонентское устройство сотовой связи зарегистрированного на </w:t>
            </w:r>
            <w:proofErr w:type="spellStart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www.egov.kz</w:t>
            </w:r>
            <w:proofErr w:type="spellEnd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 xml:space="preserve"> по вопросам оказания </w:t>
            </w:r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lastRenderedPageBreak/>
              <w:t xml:space="preserve">государственных услуг. Контактные телефоны справочных служб </w:t>
            </w:r>
            <w:proofErr w:type="spellStart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услугодателя</w:t>
            </w:r>
            <w:proofErr w:type="spellEnd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 xml:space="preserve"> по вопросам оказания государственной услуги размещены на </w:t>
            </w:r>
            <w:proofErr w:type="spellStart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интернет-ресурсе</w:t>
            </w:r>
            <w:proofErr w:type="spellEnd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 xml:space="preserve"> Министерства: </w:t>
            </w:r>
            <w:proofErr w:type="spellStart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www.edu.gov.kz</w:t>
            </w:r>
            <w:proofErr w:type="spellEnd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 xml:space="preserve"> в разделе "Государственные услуги". Единый контакт-центр по вопросам оказания государственных услуг: 8-800-080-7777, 1414. </w:t>
            </w:r>
            <w:proofErr w:type="spellStart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Услугополучатель</w:t>
            </w:r>
            <w:proofErr w:type="spellEnd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 xml:space="preserve"> имеет возможность получения государственной услуги в электронной форме через портал при условии наличия ЭЦП. </w:t>
            </w:r>
            <w:proofErr w:type="spellStart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Услугополучатель</w:t>
            </w:r>
            <w:proofErr w:type="spellEnd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услугодателя</w:t>
            </w:r>
            <w:proofErr w:type="spellEnd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 xml:space="preserve">, а также Единого </w:t>
            </w:r>
            <w:proofErr w:type="spellStart"/>
            <w:proofErr w:type="gramStart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>контакт-центра</w:t>
            </w:r>
            <w:proofErr w:type="spellEnd"/>
            <w:proofErr w:type="gramEnd"/>
            <w:r w:rsidRPr="00ED620C">
              <w:rPr>
                <w:rFonts w:ascii="Courier New" w:eastAsia="Times New Roman" w:hAnsi="Courier New" w:cs="Courier New"/>
                <w:color w:val="000000"/>
                <w:spacing w:val="2"/>
                <w:sz w:val="21"/>
                <w:szCs w:val="21"/>
              </w:rPr>
              <w:t xml:space="preserve"> "1414", 8-800-080-7777. 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</w:tc>
      </w:tr>
    </w:tbl>
    <w:p w:rsidR="0067382D" w:rsidRDefault="0067382D"/>
    <w:sectPr w:rsidR="0067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ED620C"/>
    <w:rsid w:val="0067382D"/>
    <w:rsid w:val="00ED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62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62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D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D620C"/>
    <w:rPr>
      <w:color w:val="0000FF"/>
      <w:u w:val="single"/>
    </w:rPr>
  </w:style>
  <w:style w:type="character" w:customStyle="1" w:styleId="note">
    <w:name w:val="note"/>
    <w:basedOn w:val="a0"/>
    <w:rsid w:val="00ED620C"/>
  </w:style>
  <w:style w:type="paragraph" w:customStyle="1" w:styleId="note1">
    <w:name w:val="note1"/>
    <w:basedOn w:val="a"/>
    <w:rsid w:val="00ED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200030622" TargetMode="External"/><Relationship Id="rId13" Type="http://schemas.openxmlformats.org/officeDocument/2006/relationships/hyperlink" Target="https://adilet.zan.kz/rus/docs/V220003062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V2000020744" TargetMode="External"/><Relationship Id="rId12" Type="http://schemas.openxmlformats.org/officeDocument/2006/relationships/hyperlink" Target="https://adilet.zan.kz/rus/docs/V220003062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adilet.zan.kz/rus/docs/Z1300000094" TargetMode="External"/><Relationship Id="rId1" Type="http://schemas.openxmlformats.org/officeDocument/2006/relationships/styles" Target="styles.xml"/><Relationship Id="rId6" Type="http://schemas.openxmlformats.org/officeDocument/2006/relationships/hyperlink" Target="https://adilet.zan.kz/rus/docs/V2000020744" TargetMode="External"/><Relationship Id="rId11" Type="http://schemas.openxmlformats.org/officeDocument/2006/relationships/hyperlink" Target="https://adilet.zan.kz/rus/docs/Z1300000088" TargetMode="External"/><Relationship Id="rId5" Type="http://schemas.openxmlformats.org/officeDocument/2006/relationships/hyperlink" Target="https://adilet.zan.kz/rus/docs/V2200030622" TargetMode="External"/><Relationship Id="rId15" Type="http://schemas.openxmlformats.org/officeDocument/2006/relationships/hyperlink" Target="https://adilet.zan.kz/rus/docs/Z010000267_" TargetMode="External"/><Relationship Id="rId10" Type="http://schemas.openxmlformats.org/officeDocument/2006/relationships/hyperlink" Target="https://adilet.zan.kz/rus/docs/V2200030622" TargetMode="External"/><Relationship Id="rId4" Type="http://schemas.openxmlformats.org/officeDocument/2006/relationships/hyperlink" Target="https://adilet.zan.kz/rus/docs/Z1300000088" TargetMode="External"/><Relationship Id="rId9" Type="http://schemas.openxmlformats.org/officeDocument/2006/relationships/hyperlink" Target="https://adilet.zan.kz/rus/docs/V2000020744" TargetMode="External"/><Relationship Id="rId14" Type="http://schemas.openxmlformats.org/officeDocument/2006/relationships/hyperlink" Target="https://adilet.zan.kz/rus/docs/K1500000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2435</Words>
  <Characters>13886</Characters>
  <Application>Microsoft Office Word</Application>
  <DocSecurity>0</DocSecurity>
  <Lines>115</Lines>
  <Paragraphs>32</Paragraphs>
  <ScaleCrop>false</ScaleCrop>
  <Company/>
  <LinksUpToDate>false</LinksUpToDate>
  <CharactersWithSpaces>16289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2023-01-05T14:06:00Z</dcterms:created>
  <dcterms:modified xsi:type="dcterms:W3CDTF">2023-01-05T14:08:00Z</dcterms:modified>
</cp:coreProperties>
</file>